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D5B" w:rsidP="007F1D5B">
      <w:pPr>
        <w:jc w:val="center"/>
        <w:rPr>
          <w:sz w:val="40"/>
          <w:szCs w:val="40"/>
        </w:rPr>
      </w:pPr>
      <w:r w:rsidRPr="007F1D5B">
        <w:rPr>
          <w:sz w:val="40"/>
          <w:szCs w:val="40"/>
        </w:rPr>
        <w:t>BENI IMMOBILI EPATRIMONIO</w:t>
      </w:r>
    </w:p>
    <w:p w:rsidR="007F1D5B" w:rsidRDefault="007F1D5B" w:rsidP="007F1D5B">
      <w:pPr>
        <w:jc w:val="center"/>
        <w:rPr>
          <w:sz w:val="40"/>
          <w:szCs w:val="40"/>
        </w:rPr>
      </w:pPr>
    </w:p>
    <w:p w:rsidR="007F1D5B" w:rsidRDefault="007F1D5B" w:rsidP="007F1D5B">
      <w:pPr>
        <w:jc w:val="both"/>
        <w:rPr>
          <w:sz w:val="40"/>
          <w:szCs w:val="40"/>
        </w:rPr>
      </w:pPr>
      <w:r>
        <w:rPr>
          <w:sz w:val="40"/>
          <w:szCs w:val="40"/>
        </w:rPr>
        <w:t>I beni immobili sono di proprietà della scuola, gli elementi di carattere patrimoniale possono essere rinvenuti dal bilancio della scuola.</w:t>
      </w:r>
    </w:p>
    <w:p w:rsidR="007F1D5B" w:rsidRDefault="007F1D5B" w:rsidP="007F1D5B">
      <w:pPr>
        <w:jc w:val="both"/>
        <w:rPr>
          <w:sz w:val="40"/>
          <w:szCs w:val="40"/>
        </w:rPr>
      </w:pPr>
    </w:p>
    <w:p w:rsidR="007F1D5B" w:rsidRPr="007F1D5B" w:rsidRDefault="007F1D5B" w:rsidP="007F1D5B">
      <w:pPr>
        <w:jc w:val="both"/>
        <w:rPr>
          <w:sz w:val="40"/>
          <w:szCs w:val="40"/>
        </w:rPr>
      </w:pPr>
    </w:p>
    <w:sectPr w:rsidR="007F1D5B" w:rsidRPr="007F1D5B" w:rsidSect="007F1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7F1D5B"/>
    <w:rsid w:val="0020087E"/>
    <w:rsid w:val="002F37DA"/>
    <w:rsid w:val="003D75D6"/>
    <w:rsid w:val="0055074C"/>
    <w:rsid w:val="005B35C9"/>
    <w:rsid w:val="005F5B66"/>
    <w:rsid w:val="00671B3C"/>
    <w:rsid w:val="00674129"/>
    <w:rsid w:val="00752850"/>
    <w:rsid w:val="007F1071"/>
    <w:rsid w:val="007F1D5B"/>
    <w:rsid w:val="00A36714"/>
    <w:rsid w:val="00AB6980"/>
    <w:rsid w:val="00AC3EE8"/>
    <w:rsid w:val="00BA0B68"/>
    <w:rsid w:val="00BE046C"/>
    <w:rsid w:val="00C811CA"/>
    <w:rsid w:val="00D95C32"/>
    <w:rsid w:val="00D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2021-11-12T07:43:00Z</dcterms:created>
  <dcterms:modified xsi:type="dcterms:W3CDTF">2021-11-12T07:47:00Z</dcterms:modified>
</cp:coreProperties>
</file>